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BF" w:rsidRPr="00694864" w:rsidRDefault="009763BF" w:rsidP="009763BF">
      <w:pPr>
        <w:pStyle w:val="Default"/>
        <w:ind w:left="5387"/>
        <w:rPr>
          <w:sz w:val="28"/>
          <w:szCs w:val="23"/>
          <w:lang w:val="uk-UA"/>
        </w:rPr>
      </w:pPr>
      <w:r w:rsidRPr="00694864">
        <w:rPr>
          <w:b/>
          <w:bCs/>
          <w:sz w:val="28"/>
          <w:szCs w:val="23"/>
          <w:lang w:val="uk-UA"/>
        </w:rPr>
        <w:t xml:space="preserve">ЗАТВЕРДЖУЮ </w:t>
      </w:r>
    </w:p>
    <w:p w:rsidR="009763BF" w:rsidRPr="00694864" w:rsidRDefault="009763BF" w:rsidP="009763BF">
      <w:pPr>
        <w:pStyle w:val="Default"/>
        <w:ind w:left="5387"/>
        <w:rPr>
          <w:sz w:val="28"/>
          <w:szCs w:val="23"/>
          <w:lang w:val="uk-UA"/>
        </w:rPr>
      </w:pPr>
      <w:r w:rsidRPr="00694864">
        <w:rPr>
          <w:sz w:val="28"/>
          <w:szCs w:val="23"/>
          <w:lang w:val="uk-UA"/>
        </w:rPr>
        <w:t xml:space="preserve">Директор </w:t>
      </w:r>
      <w:proofErr w:type="spellStart"/>
      <w:r w:rsidRPr="00694864">
        <w:rPr>
          <w:sz w:val="28"/>
          <w:szCs w:val="23"/>
          <w:lang w:val="uk-UA"/>
        </w:rPr>
        <w:t>Клеванського</w:t>
      </w:r>
      <w:proofErr w:type="spellEnd"/>
      <w:r w:rsidRPr="00694864">
        <w:rPr>
          <w:sz w:val="28"/>
          <w:szCs w:val="23"/>
          <w:lang w:val="uk-UA"/>
        </w:rPr>
        <w:t xml:space="preserve"> професійного ліцею</w:t>
      </w:r>
    </w:p>
    <w:p w:rsidR="009763BF" w:rsidRPr="00694864" w:rsidRDefault="009763BF" w:rsidP="009763BF">
      <w:pPr>
        <w:pStyle w:val="Default"/>
        <w:ind w:left="5387"/>
        <w:rPr>
          <w:sz w:val="28"/>
          <w:szCs w:val="23"/>
          <w:lang w:val="uk-UA"/>
        </w:rPr>
      </w:pPr>
      <w:r w:rsidRPr="00694864">
        <w:rPr>
          <w:sz w:val="28"/>
          <w:szCs w:val="23"/>
          <w:lang w:val="uk-UA"/>
        </w:rPr>
        <w:t>Борис ПАНЧУК</w:t>
      </w:r>
    </w:p>
    <w:p w:rsidR="009763BF" w:rsidRPr="00694864" w:rsidRDefault="009763BF" w:rsidP="009763BF">
      <w:pPr>
        <w:pStyle w:val="Default"/>
        <w:ind w:left="5387"/>
        <w:rPr>
          <w:sz w:val="28"/>
          <w:szCs w:val="23"/>
          <w:lang w:val="uk-UA"/>
        </w:rPr>
      </w:pPr>
      <w:r w:rsidRPr="00694864">
        <w:rPr>
          <w:sz w:val="28"/>
          <w:szCs w:val="23"/>
          <w:lang w:val="uk-UA"/>
        </w:rPr>
        <w:t xml:space="preserve">_________________ </w:t>
      </w:r>
    </w:p>
    <w:p w:rsidR="009763BF" w:rsidRDefault="009763BF" w:rsidP="009763BF">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9763BF" w:rsidRPr="00694864" w:rsidRDefault="009763BF" w:rsidP="009763BF">
      <w:pPr>
        <w:autoSpaceDE w:val="0"/>
        <w:autoSpaceDN w:val="0"/>
        <w:adjustRightInd w:val="0"/>
        <w:spacing w:after="0" w:line="240" w:lineRule="auto"/>
        <w:jc w:val="center"/>
        <w:rPr>
          <w:rFonts w:ascii="Times New Roman" w:hAnsi="Times New Roman" w:cs="Times New Roman"/>
          <w:color w:val="000000"/>
          <w:sz w:val="32"/>
          <w:szCs w:val="28"/>
        </w:rPr>
      </w:pPr>
      <w:r w:rsidRPr="00694864">
        <w:rPr>
          <w:rFonts w:ascii="Times New Roman" w:hAnsi="Times New Roman" w:cs="Times New Roman"/>
          <w:b/>
          <w:bCs/>
          <w:color w:val="000000"/>
          <w:sz w:val="32"/>
          <w:szCs w:val="28"/>
        </w:rPr>
        <w:t>ПОРЯДОК</w:t>
      </w:r>
    </w:p>
    <w:p w:rsidR="009763BF" w:rsidRDefault="009763BF" w:rsidP="009763BF">
      <w:pPr>
        <w:autoSpaceDE w:val="0"/>
        <w:autoSpaceDN w:val="0"/>
        <w:adjustRightInd w:val="0"/>
        <w:spacing w:after="0" w:line="240" w:lineRule="auto"/>
        <w:jc w:val="center"/>
        <w:rPr>
          <w:rFonts w:ascii="Times New Roman" w:hAnsi="Times New Roman" w:cs="Times New Roman"/>
          <w:b/>
          <w:bCs/>
          <w:color w:val="000000"/>
          <w:sz w:val="32"/>
          <w:szCs w:val="28"/>
          <w:lang w:val="uk-UA"/>
        </w:rPr>
      </w:pPr>
      <w:proofErr w:type="spellStart"/>
      <w:r w:rsidRPr="00694864">
        <w:rPr>
          <w:rFonts w:ascii="Times New Roman" w:hAnsi="Times New Roman" w:cs="Times New Roman"/>
          <w:b/>
          <w:bCs/>
          <w:color w:val="000000"/>
          <w:sz w:val="32"/>
          <w:szCs w:val="28"/>
        </w:rPr>
        <w:t>подання</w:t>
      </w:r>
      <w:proofErr w:type="spellEnd"/>
      <w:r w:rsidRPr="00694864">
        <w:rPr>
          <w:rFonts w:ascii="Times New Roman" w:hAnsi="Times New Roman" w:cs="Times New Roman"/>
          <w:b/>
          <w:bCs/>
          <w:color w:val="000000"/>
          <w:sz w:val="32"/>
          <w:szCs w:val="28"/>
        </w:rPr>
        <w:t xml:space="preserve"> та </w:t>
      </w:r>
      <w:proofErr w:type="spellStart"/>
      <w:r w:rsidRPr="00694864">
        <w:rPr>
          <w:rFonts w:ascii="Times New Roman" w:hAnsi="Times New Roman" w:cs="Times New Roman"/>
          <w:b/>
          <w:bCs/>
          <w:color w:val="000000"/>
          <w:sz w:val="32"/>
          <w:szCs w:val="28"/>
        </w:rPr>
        <w:t>розгляду</w:t>
      </w:r>
      <w:proofErr w:type="spellEnd"/>
      <w:r w:rsidRPr="00694864">
        <w:rPr>
          <w:rFonts w:ascii="Times New Roman" w:hAnsi="Times New Roman" w:cs="Times New Roman"/>
          <w:b/>
          <w:bCs/>
          <w:color w:val="000000"/>
          <w:sz w:val="32"/>
          <w:szCs w:val="28"/>
        </w:rPr>
        <w:t xml:space="preserve"> (з </w:t>
      </w:r>
      <w:proofErr w:type="spellStart"/>
      <w:r w:rsidRPr="00694864">
        <w:rPr>
          <w:rFonts w:ascii="Times New Roman" w:hAnsi="Times New Roman" w:cs="Times New Roman"/>
          <w:b/>
          <w:bCs/>
          <w:color w:val="000000"/>
          <w:sz w:val="32"/>
          <w:szCs w:val="28"/>
        </w:rPr>
        <w:t>дотриманням</w:t>
      </w:r>
      <w:proofErr w:type="spellEnd"/>
      <w:r w:rsidRPr="00694864">
        <w:rPr>
          <w:rFonts w:ascii="Times New Roman" w:hAnsi="Times New Roman" w:cs="Times New Roman"/>
          <w:b/>
          <w:bCs/>
          <w:color w:val="000000"/>
          <w:sz w:val="32"/>
          <w:szCs w:val="28"/>
        </w:rPr>
        <w:t xml:space="preserve"> </w:t>
      </w:r>
      <w:proofErr w:type="spellStart"/>
      <w:r w:rsidRPr="00694864">
        <w:rPr>
          <w:rFonts w:ascii="Times New Roman" w:hAnsi="Times New Roman" w:cs="Times New Roman"/>
          <w:b/>
          <w:bCs/>
          <w:color w:val="000000"/>
          <w:sz w:val="32"/>
          <w:szCs w:val="28"/>
        </w:rPr>
        <w:t>конфіденційності</w:t>
      </w:r>
      <w:proofErr w:type="spellEnd"/>
      <w:r w:rsidRPr="00694864">
        <w:rPr>
          <w:rFonts w:ascii="Times New Roman" w:hAnsi="Times New Roman" w:cs="Times New Roman"/>
          <w:b/>
          <w:bCs/>
          <w:color w:val="000000"/>
          <w:sz w:val="32"/>
          <w:szCs w:val="28"/>
        </w:rPr>
        <w:t xml:space="preserve">) </w:t>
      </w:r>
    </w:p>
    <w:p w:rsidR="009763BF" w:rsidRDefault="009763BF" w:rsidP="009763BF">
      <w:pPr>
        <w:autoSpaceDE w:val="0"/>
        <w:autoSpaceDN w:val="0"/>
        <w:adjustRightInd w:val="0"/>
        <w:spacing w:after="0" w:line="240" w:lineRule="auto"/>
        <w:jc w:val="center"/>
        <w:rPr>
          <w:rFonts w:ascii="Times New Roman" w:hAnsi="Times New Roman" w:cs="Times New Roman"/>
          <w:b/>
          <w:bCs/>
          <w:color w:val="000000"/>
          <w:sz w:val="32"/>
          <w:szCs w:val="28"/>
          <w:lang w:val="uk-UA"/>
        </w:rPr>
      </w:pPr>
      <w:proofErr w:type="spellStart"/>
      <w:r w:rsidRPr="00694864">
        <w:rPr>
          <w:rFonts w:ascii="Times New Roman" w:hAnsi="Times New Roman" w:cs="Times New Roman"/>
          <w:b/>
          <w:bCs/>
          <w:color w:val="000000"/>
          <w:sz w:val="32"/>
          <w:szCs w:val="28"/>
        </w:rPr>
        <w:t>заяв</w:t>
      </w:r>
      <w:proofErr w:type="spellEnd"/>
      <w:r>
        <w:rPr>
          <w:rFonts w:ascii="Times New Roman" w:hAnsi="Times New Roman" w:cs="Times New Roman"/>
          <w:b/>
          <w:bCs/>
          <w:color w:val="000000"/>
          <w:sz w:val="32"/>
          <w:szCs w:val="28"/>
          <w:lang w:val="uk-UA"/>
        </w:rPr>
        <w:t xml:space="preserve"> </w:t>
      </w:r>
      <w:r w:rsidRPr="00694864">
        <w:rPr>
          <w:rFonts w:ascii="Times New Roman" w:hAnsi="Times New Roman" w:cs="Times New Roman"/>
          <w:b/>
          <w:bCs/>
          <w:color w:val="000000"/>
          <w:sz w:val="32"/>
          <w:szCs w:val="28"/>
        </w:rPr>
        <w:t xml:space="preserve">про </w:t>
      </w:r>
      <w:proofErr w:type="spellStart"/>
      <w:r w:rsidRPr="00694864">
        <w:rPr>
          <w:rFonts w:ascii="Times New Roman" w:hAnsi="Times New Roman" w:cs="Times New Roman"/>
          <w:b/>
          <w:bCs/>
          <w:color w:val="000000"/>
          <w:sz w:val="32"/>
          <w:szCs w:val="28"/>
        </w:rPr>
        <w:t>випадки</w:t>
      </w:r>
      <w:proofErr w:type="spellEnd"/>
      <w:r w:rsidRPr="00694864">
        <w:rPr>
          <w:rFonts w:ascii="Times New Roman" w:hAnsi="Times New Roman" w:cs="Times New Roman"/>
          <w:b/>
          <w:bCs/>
          <w:color w:val="000000"/>
          <w:sz w:val="32"/>
          <w:szCs w:val="28"/>
        </w:rPr>
        <w:t xml:space="preserve"> </w:t>
      </w:r>
      <w:proofErr w:type="spellStart"/>
      <w:proofErr w:type="gramStart"/>
      <w:r w:rsidRPr="00694864">
        <w:rPr>
          <w:rFonts w:ascii="Times New Roman" w:hAnsi="Times New Roman" w:cs="Times New Roman"/>
          <w:b/>
          <w:bCs/>
          <w:color w:val="000000"/>
          <w:sz w:val="32"/>
          <w:szCs w:val="28"/>
        </w:rPr>
        <w:t>бул</w:t>
      </w:r>
      <w:proofErr w:type="gramEnd"/>
      <w:r w:rsidRPr="00694864">
        <w:rPr>
          <w:rFonts w:ascii="Times New Roman" w:hAnsi="Times New Roman" w:cs="Times New Roman"/>
          <w:b/>
          <w:bCs/>
          <w:color w:val="000000"/>
          <w:sz w:val="32"/>
          <w:szCs w:val="28"/>
        </w:rPr>
        <w:t>інгу</w:t>
      </w:r>
      <w:proofErr w:type="spellEnd"/>
      <w:r w:rsidRPr="00694864">
        <w:rPr>
          <w:rFonts w:ascii="Times New Roman" w:hAnsi="Times New Roman" w:cs="Times New Roman"/>
          <w:b/>
          <w:bCs/>
          <w:color w:val="000000"/>
          <w:sz w:val="32"/>
          <w:szCs w:val="28"/>
        </w:rPr>
        <w:t xml:space="preserve"> (</w:t>
      </w:r>
      <w:proofErr w:type="spellStart"/>
      <w:r w:rsidRPr="00694864">
        <w:rPr>
          <w:rFonts w:ascii="Times New Roman" w:hAnsi="Times New Roman" w:cs="Times New Roman"/>
          <w:b/>
          <w:bCs/>
          <w:color w:val="000000"/>
          <w:sz w:val="32"/>
          <w:szCs w:val="28"/>
        </w:rPr>
        <w:t>цькуванню</w:t>
      </w:r>
      <w:proofErr w:type="spellEnd"/>
      <w:r w:rsidRPr="00694864">
        <w:rPr>
          <w:rFonts w:ascii="Times New Roman" w:hAnsi="Times New Roman" w:cs="Times New Roman"/>
          <w:b/>
          <w:bCs/>
          <w:color w:val="000000"/>
          <w:sz w:val="32"/>
          <w:szCs w:val="28"/>
        </w:rPr>
        <w:t xml:space="preserve">) </w:t>
      </w:r>
    </w:p>
    <w:p w:rsidR="009763BF" w:rsidRPr="00694864" w:rsidRDefault="009763BF" w:rsidP="009763BF">
      <w:pPr>
        <w:autoSpaceDE w:val="0"/>
        <w:autoSpaceDN w:val="0"/>
        <w:adjustRightInd w:val="0"/>
        <w:spacing w:after="0" w:line="240" w:lineRule="auto"/>
        <w:jc w:val="center"/>
        <w:rPr>
          <w:rFonts w:ascii="Times New Roman" w:hAnsi="Times New Roman" w:cs="Times New Roman"/>
          <w:color w:val="000000"/>
          <w:sz w:val="32"/>
          <w:szCs w:val="28"/>
          <w:lang w:val="uk-UA"/>
        </w:rPr>
      </w:pPr>
      <w:r w:rsidRPr="001758F0">
        <w:rPr>
          <w:rFonts w:ascii="Times New Roman" w:hAnsi="Times New Roman" w:cs="Times New Roman"/>
          <w:b/>
          <w:bCs/>
          <w:color w:val="000000"/>
          <w:sz w:val="32"/>
          <w:szCs w:val="28"/>
          <w:lang w:val="uk-UA"/>
        </w:rPr>
        <w:t xml:space="preserve">у </w:t>
      </w:r>
      <w:proofErr w:type="spellStart"/>
      <w:r w:rsidRPr="001758F0">
        <w:rPr>
          <w:rFonts w:ascii="Times New Roman" w:hAnsi="Times New Roman" w:cs="Times New Roman"/>
          <w:b/>
          <w:bCs/>
          <w:color w:val="000000"/>
          <w:sz w:val="32"/>
          <w:szCs w:val="28"/>
          <w:lang w:val="uk-UA"/>
        </w:rPr>
        <w:t>Клеванському</w:t>
      </w:r>
      <w:proofErr w:type="spellEnd"/>
      <w:r w:rsidRPr="001758F0">
        <w:rPr>
          <w:rFonts w:ascii="Times New Roman" w:hAnsi="Times New Roman" w:cs="Times New Roman"/>
          <w:b/>
          <w:bCs/>
          <w:color w:val="000000"/>
          <w:sz w:val="32"/>
          <w:szCs w:val="28"/>
          <w:lang w:val="uk-UA"/>
        </w:rPr>
        <w:t xml:space="preserve"> професійному ліцеї</w:t>
      </w:r>
    </w:p>
    <w:p w:rsidR="009763BF" w:rsidRPr="001758F0" w:rsidRDefault="009763BF" w:rsidP="009763BF">
      <w:pPr>
        <w:autoSpaceDE w:val="0"/>
        <w:autoSpaceDN w:val="0"/>
        <w:adjustRightInd w:val="0"/>
        <w:spacing w:after="0" w:line="240" w:lineRule="auto"/>
        <w:ind w:firstLine="567"/>
        <w:jc w:val="both"/>
        <w:rPr>
          <w:rFonts w:ascii="Times New Roman" w:hAnsi="Times New Roman" w:cs="Times New Roman"/>
          <w:b/>
          <w:bCs/>
          <w:color w:val="000000"/>
          <w:sz w:val="32"/>
          <w:szCs w:val="28"/>
          <w:lang w:val="uk-UA"/>
        </w:rPr>
      </w:pP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Загальні питання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(цькуванню)».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Цей Порядок визначає процедуру подання та розгляду заяв про випадки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(цькуванню).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Заявниками можуть бути здобувачі освіти, їх батьки/законні представники, працівники та педагогічні працівники </w:t>
      </w:r>
      <w:r>
        <w:rPr>
          <w:rFonts w:ascii="Times New Roman" w:hAnsi="Times New Roman" w:cs="Times New Roman"/>
          <w:color w:val="000000"/>
          <w:sz w:val="28"/>
          <w:szCs w:val="28"/>
          <w:lang w:val="uk-UA"/>
        </w:rPr>
        <w:t>ліцею</w:t>
      </w:r>
      <w:r w:rsidRPr="00694864">
        <w:rPr>
          <w:rFonts w:ascii="Times New Roman" w:hAnsi="Times New Roman" w:cs="Times New Roman"/>
          <w:color w:val="000000"/>
          <w:sz w:val="28"/>
          <w:szCs w:val="28"/>
          <w:lang w:val="uk-UA"/>
        </w:rPr>
        <w:t xml:space="preserve"> та інші особи.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Заявник забезпечує достовірність та повноту наданої інформації.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5. У цьому Порядку терміни вживаються у таких значеннях: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roofErr w:type="spellStart"/>
      <w:r w:rsidRPr="00694864">
        <w:rPr>
          <w:rFonts w:ascii="Times New Roman" w:hAnsi="Times New Roman" w:cs="Times New Roman"/>
          <w:color w:val="000000"/>
          <w:sz w:val="28"/>
          <w:szCs w:val="28"/>
          <w:lang w:val="uk-UA"/>
        </w:rPr>
        <w:t>Булінг</w:t>
      </w:r>
      <w:proofErr w:type="spellEnd"/>
      <w:r w:rsidRPr="00694864">
        <w:rPr>
          <w:rFonts w:ascii="Times New Roman" w:hAnsi="Times New Roman" w:cs="Times New Roman"/>
          <w:color w:val="000000"/>
          <w:sz w:val="28"/>
          <w:szCs w:val="28"/>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Типовими ознаками </w:t>
      </w:r>
      <w:proofErr w:type="spellStart"/>
      <w:r w:rsidRPr="00694864">
        <w:rPr>
          <w:rFonts w:ascii="Times New Roman" w:hAnsi="Times New Roman" w:cs="Times New Roman"/>
          <w:b/>
          <w:bCs/>
          <w:color w:val="000000"/>
          <w:sz w:val="28"/>
          <w:szCs w:val="28"/>
          <w:lang w:val="uk-UA"/>
        </w:rPr>
        <w:t>булінгу</w:t>
      </w:r>
      <w:proofErr w:type="spellEnd"/>
      <w:r w:rsidRPr="00694864">
        <w:rPr>
          <w:rFonts w:ascii="Times New Roman" w:hAnsi="Times New Roman" w:cs="Times New Roman"/>
          <w:b/>
          <w:bCs/>
          <w:color w:val="000000"/>
          <w:sz w:val="28"/>
          <w:szCs w:val="28"/>
          <w:lang w:val="uk-UA"/>
        </w:rPr>
        <w:t xml:space="preserve"> (цькування) є: </w:t>
      </w:r>
    </w:p>
    <w:p w:rsidR="009763BF" w:rsidRPr="00694864" w:rsidRDefault="009763BF" w:rsidP="009763BF">
      <w:pPr>
        <w:autoSpaceDE w:val="0"/>
        <w:autoSpaceDN w:val="0"/>
        <w:adjustRightInd w:val="0"/>
        <w:spacing w:after="38"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систематичність (повторюваність) діяння; </w:t>
      </w:r>
    </w:p>
    <w:p w:rsidR="009763BF" w:rsidRPr="00694864" w:rsidRDefault="009763BF" w:rsidP="009763BF">
      <w:pPr>
        <w:autoSpaceDE w:val="0"/>
        <w:autoSpaceDN w:val="0"/>
        <w:adjustRightInd w:val="0"/>
        <w:spacing w:after="38"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2. наявність сторін – кривдник (</w:t>
      </w:r>
      <w:proofErr w:type="spellStart"/>
      <w:r w:rsidRPr="00694864">
        <w:rPr>
          <w:rFonts w:ascii="Times New Roman" w:hAnsi="Times New Roman" w:cs="Times New Roman"/>
          <w:color w:val="000000"/>
          <w:sz w:val="28"/>
          <w:szCs w:val="28"/>
          <w:lang w:val="uk-UA"/>
        </w:rPr>
        <w:t>булер</w:t>
      </w:r>
      <w:proofErr w:type="spellEnd"/>
      <w:r w:rsidRPr="00694864">
        <w:rPr>
          <w:rFonts w:ascii="Times New Roman" w:hAnsi="Times New Roman" w:cs="Times New Roman"/>
          <w:color w:val="000000"/>
          <w:sz w:val="28"/>
          <w:szCs w:val="28"/>
          <w:lang w:val="uk-UA"/>
        </w:rPr>
        <w:t xml:space="preserve">), потерпілий (жертва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спостерігачі (за наявності);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Подання заяви про випадки </w:t>
      </w:r>
      <w:proofErr w:type="spellStart"/>
      <w:r w:rsidRPr="00694864">
        <w:rPr>
          <w:rFonts w:ascii="Times New Roman" w:hAnsi="Times New Roman" w:cs="Times New Roman"/>
          <w:b/>
          <w:bCs/>
          <w:color w:val="000000"/>
          <w:sz w:val="28"/>
          <w:szCs w:val="28"/>
          <w:lang w:val="uk-UA"/>
        </w:rPr>
        <w:t>булінгу</w:t>
      </w:r>
      <w:proofErr w:type="spellEnd"/>
      <w:r w:rsidRPr="00694864">
        <w:rPr>
          <w:rFonts w:ascii="Times New Roman" w:hAnsi="Times New Roman" w:cs="Times New Roman"/>
          <w:b/>
          <w:bCs/>
          <w:color w:val="000000"/>
          <w:sz w:val="28"/>
          <w:szCs w:val="28"/>
          <w:lang w:val="uk-UA"/>
        </w:rPr>
        <w:t xml:space="preserve"> (цькуванню)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Розгляд та неупереджене з’ясування обставин випадків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здійснюється відповідно до поданих заявниками заяв про випадки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(далі – Заява).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lastRenderedPageBreak/>
        <w:t xml:space="preserve">3. Заяви, що надійшли на електронну пошту навчального закладу отримує секретар, яка зобов’язана терміново повідомити керівника закладу та відповідальну особу.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Прийом та реєстрацію поданих Заяв здійснює відповідальна особа, а в разі її відсутності – заступник директора.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5. Заяви реєструються в окремому журналі реєстрації заяв про випадки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6. Форма та примірний зміст Заяви оприлюднюється на офіційному веб-сайті закладу.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7. Датою подання заяв є дата їх прийняття.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8. Розгляд Заяв здійснює директор або заступник директора з дотриманням конфіденційності.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Відповідальна особа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Відповідальною особою призначається працівник навчального закладу з числа педагогічних працівників.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До функцій відповідальної особи відноситься прийом та реєстрація Заяв, повідомлення директора.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Відповідальна особа призначається наказом директора.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Інформація про відповідальну особу та її контактний телефон оприлюднюється на офіційному веб-сайті закладу.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Комісія з розгляду випадків </w:t>
      </w:r>
      <w:proofErr w:type="spellStart"/>
      <w:r w:rsidRPr="00694864">
        <w:rPr>
          <w:rFonts w:ascii="Times New Roman" w:hAnsi="Times New Roman" w:cs="Times New Roman"/>
          <w:b/>
          <w:bCs/>
          <w:color w:val="000000"/>
          <w:sz w:val="28"/>
          <w:szCs w:val="28"/>
          <w:lang w:val="uk-UA"/>
        </w:rPr>
        <w:t>булінгу</w:t>
      </w:r>
      <w:proofErr w:type="spellEnd"/>
      <w:r w:rsidRPr="00694864">
        <w:rPr>
          <w:rFonts w:ascii="Times New Roman" w:hAnsi="Times New Roman" w:cs="Times New Roman"/>
          <w:b/>
          <w:bCs/>
          <w:color w:val="000000"/>
          <w:sz w:val="28"/>
          <w:szCs w:val="28"/>
          <w:lang w:val="uk-UA"/>
        </w:rPr>
        <w:t xml:space="preserve"> (цькування)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За результатами розгляду Заяви директор видає рішення про проведення розслідування випадків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із визначенням уповноважених осіб. </w:t>
      </w:r>
    </w:p>
    <w:p w:rsidR="009763BF" w:rsidRPr="00694864"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З метою розслідування випадків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уповноважені особи мають право вимагати письмові пояснення та матеріали у сторін.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Для прийняття рішення за результатами розслідування директор створює комісію з розгляду випадків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(далі – Комісія) та </w:t>
      </w:r>
      <w:proofErr w:type="spellStart"/>
      <w:r w:rsidRPr="00694864">
        <w:rPr>
          <w:rFonts w:ascii="Times New Roman" w:hAnsi="Times New Roman" w:cs="Times New Roman"/>
          <w:color w:val="000000"/>
          <w:sz w:val="28"/>
          <w:szCs w:val="28"/>
          <w:lang w:val="uk-UA"/>
        </w:rPr>
        <w:t>скликає</w:t>
      </w:r>
      <w:proofErr w:type="spellEnd"/>
      <w:r w:rsidRPr="00694864">
        <w:rPr>
          <w:rFonts w:ascii="Times New Roman" w:hAnsi="Times New Roman" w:cs="Times New Roman"/>
          <w:color w:val="000000"/>
          <w:sz w:val="28"/>
          <w:szCs w:val="28"/>
          <w:lang w:val="uk-UA"/>
        </w:rPr>
        <w:t xml:space="preserve"> засідання.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4. </w:t>
      </w:r>
      <w:proofErr w:type="spellStart"/>
      <w:r w:rsidRPr="00694864">
        <w:rPr>
          <w:rFonts w:ascii="Times New Roman" w:hAnsi="Times New Roman" w:cs="Times New Roman"/>
          <w:color w:val="000000"/>
          <w:sz w:val="28"/>
          <w:szCs w:val="28"/>
        </w:rPr>
        <w:t>Комі</w:t>
      </w:r>
      <w:proofErr w:type="gramStart"/>
      <w:r w:rsidRPr="00694864">
        <w:rPr>
          <w:rFonts w:ascii="Times New Roman" w:hAnsi="Times New Roman" w:cs="Times New Roman"/>
          <w:color w:val="000000"/>
          <w:sz w:val="28"/>
          <w:szCs w:val="28"/>
        </w:rPr>
        <w:t>с</w:t>
      </w:r>
      <w:proofErr w:type="gramEnd"/>
      <w:r w:rsidRPr="00694864">
        <w:rPr>
          <w:rFonts w:ascii="Times New Roman" w:hAnsi="Times New Roman" w:cs="Times New Roman"/>
          <w:color w:val="000000"/>
          <w:sz w:val="28"/>
          <w:szCs w:val="28"/>
        </w:rPr>
        <w:t>і</w:t>
      </w:r>
      <w:proofErr w:type="gramStart"/>
      <w:r w:rsidRPr="00694864">
        <w:rPr>
          <w:rFonts w:ascii="Times New Roman" w:hAnsi="Times New Roman" w:cs="Times New Roman"/>
          <w:color w:val="000000"/>
          <w:sz w:val="28"/>
          <w:szCs w:val="28"/>
        </w:rPr>
        <w:t>я</w:t>
      </w:r>
      <w:proofErr w:type="spellEnd"/>
      <w:proofErr w:type="gram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створюється</w:t>
      </w:r>
      <w:proofErr w:type="spellEnd"/>
      <w:r w:rsidRPr="00694864">
        <w:rPr>
          <w:rFonts w:ascii="Times New Roman" w:hAnsi="Times New Roman" w:cs="Times New Roman"/>
          <w:color w:val="000000"/>
          <w:sz w:val="28"/>
          <w:szCs w:val="28"/>
        </w:rPr>
        <w:t xml:space="preserve"> наказом директора.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5. До складу </w:t>
      </w:r>
      <w:proofErr w:type="spellStart"/>
      <w:r w:rsidRPr="00694864">
        <w:rPr>
          <w:rFonts w:ascii="Times New Roman" w:hAnsi="Times New Roman" w:cs="Times New Roman"/>
          <w:color w:val="000000"/>
          <w:sz w:val="28"/>
          <w:szCs w:val="28"/>
        </w:rPr>
        <w:t>комісії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можуть</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входити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педагогічні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працівники</w:t>
      </w:r>
      <w:proofErr w:type="spellEnd"/>
      <w:r w:rsidRPr="00694864">
        <w:rPr>
          <w:rFonts w:ascii="Times New Roman" w:hAnsi="Times New Roman" w:cs="Times New Roman"/>
          <w:color w:val="000000"/>
          <w:sz w:val="28"/>
          <w:szCs w:val="28"/>
        </w:rPr>
        <w:t xml:space="preserve"> (у </w:t>
      </w:r>
      <w:proofErr w:type="spellStart"/>
      <w:r w:rsidRPr="00694864">
        <w:rPr>
          <w:rFonts w:ascii="Times New Roman" w:hAnsi="Times New Roman" w:cs="Times New Roman"/>
          <w:color w:val="000000"/>
          <w:sz w:val="28"/>
          <w:szCs w:val="28"/>
        </w:rPr>
        <w:t>томі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числі</w:t>
      </w:r>
      <w:proofErr w:type="spellEnd"/>
      <w:r w:rsidRPr="00694864">
        <w:rPr>
          <w:rFonts w:ascii="Times New Roman" w:hAnsi="Times New Roman" w:cs="Times New Roman"/>
          <w:color w:val="000000"/>
          <w:sz w:val="28"/>
          <w:szCs w:val="28"/>
        </w:rPr>
        <w:t xml:space="preserve"> психолог, </w:t>
      </w:r>
      <w:proofErr w:type="spellStart"/>
      <w:proofErr w:type="gramStart"/>
      <w:r w:rsidRPr="00694864">
        <w:rPr>
          <w:rFonts w:ascii="Times New Roman" w:hAnsi="Times New Roman" w:cs="Times New Roman"/>
          <w:color w:val="000000"/>
          <w:sz w:val="28"/>
          <w:szCs w:val="28"/>
        </w:rPr>
        <w:t>соц</w:t>
      </w:r>
      <w:proofErr w:type="gramEnd"/>
      <w:r w:rsidRPr="00694864">
        <w:rPr>
          <w:rFonts w:ascii="Times New Roman" w:hAnsi="Times New Roman" w:cs="Times New Roman"/>
          <w:color w:val="000000"/>
          <w:sz w:val="28"/>
          <w:szCs w:val="28"/>
        </w:rPr>
        <w:t>іальний</w:t>
      </w:r>
      <w:proofErr w:type="spellEnd"/>
      <w:r w:rsidRPr="00694864">
        <w:rPr>
          <w:rFonts w:ascii="Times New Roman" w:hAnsi="Times New Roman" w:cs="Times New Roman"/>
          <w:color w:val="000000"/>
          <w:sz w:val="28"/>
          <w:szCs w:val="28"/>
        </w:rPr>
        <w:t xml:space="preserve"> педагог), батьки </w:t>
      </w:r>
      <w:proofErr w:type="spellStart"/>
      <w:r w:rsidRPr="00694864">
        <w:rPr>
          <w:rFonts w:ascii="Times New Roman" w:hAnsi="Times New Roman" w:cs="Times New Roman"/>
          <w:color w:val="000000"/>
          <w:sz w:val="28"/>
          <w:szCs w:val="28"/>
        </w:rPr>
        <w:t>постраждалого</w:t>
      </w:r>
      <w:proofErr w:type="spellEnd"/>
      <w:r w:rsidRPr="00694864">
        <w:rPr>
          <w:rFonts w:ascii="Times New Roman" w:hAnsi="Times New Roman" w:cs="Times New Roman"/>
          <w:color w:val="000000"/>
          <w:sz w:val="28"/>
          <w:szCs w:val="28"/>
        </w:rPr>
        <w:t xml:space="preserve"> та </w:t>
      </w:r>
      <w:proofErr w:type="spellStart"/>
      <w:r w:rsidRPr="00694864">
        <w:rPr>
          <w:rFonts w:ascii="Times New Roman" w:hAnsi="Times New Roman" w:cs="Times New Roman"/>
          <w:color w:val="000000"/>
          <w:sz w:val="28"/>
          <w:szCs w:val="28"/>
        </w:rPr>
        <w:t>булера</w:t>
      </w:r>
      <w:proofErr w:type="spellEnd"/>
      <w:r w:rsidRPr="00694864">
        <w:rPr>
          <w:rFonts w:ascii="Times New Roman" w:hAnsi="Times New Roman" w:cs="Times New Roman"/>
          <w:color w:val="000000"/>
          <w:sz w:val="28"/>
          <w:szCs w:val="28"/>
        </w:rPr>
        <w:t xml:space="preserve">, директор та </w:t>
      </w:r>
      <w:proofErr w:type="spellStart"/>
      <w:r w:rsidRPr="00694864">
        <w:rPr>
          <w:rFonts w:ascii="Times New Roman" w:hAnsi="Times New Roman" w:cs="Times New Roman"/>
          <w:color w:val="000000"/>
          <w:sz w:val="28"/>
          <w:szCs w:val="28"/>
        </w:rPr>
        <w:t>інші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заінтересовані</w:t>
      </w:r>
      <w:proofErr w:type="spellEnd"/>
      <w:r w:rsidRPr="00694864">
        <w:rPr>
          <w:rFonts w:ascii="Times New Roman" w:hAnsi="Times New Roman" w:cs="Times New Roman"/>
          <w:color w:val="000000"/>
          <w:sz w:val="28"/>
          <w:szCs w:val="28"/>
        </w:rPr>
        <w:t xml:space="preserve"> особи.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6. </w:t>
      </w:r>
      <w:proofErr w:type="spellStart"/>
      <w:r w:rsidRPr="00694864">
        <w:rPr>
          <w:rFonts w:ascii="Times New Roman" w:hAnsi="Times New Roman" w:cs="Times New Roman"/>
          <w:color w:val="000000"/>
          <w:sz w:val="28"/>
          <w:szCs w:val="28"/>
        </w:rPr>
        <w:t>Комісія</w:t>
      </w:r>
      <w:proofErr w:type="spellEnd"/>
      <w:r w:rsidRPr="00694864">
        <w:rPr>
          <w:rFonts w:ascii="Times New Roman" w:hAnsi="Times New Roman" w:cs="Times New Roman"/>
          <w:color w:val="000000"/>
          <w:sz w:val="28"/>
          <w:szCs w:val="28"/>
        </w:rPr>
        <w:t xml:space="preserve"> у </w:t>
      </w:r>
      <w:proofErr w:type="spellStart"/>
      <w:proofErr w:type="gramStart"/>
      <w:r w:rsidRPr="00694864">
        <w:rPr>
          <w:rFonts w:ascii="Times New Roman" w:hAnsi="Times New Roman" w:cs="Times New Roman"/>
          <w:color w:val="000000"/>
          <w:sz w:val="28"/>
          <w:szCs w:val="28"/>
        </w:rPr>
        <w:t>своїй</w:t>
      </w:r>
      <w:proofErr w:type="spellEnd"/>
      <w:proofErr w:type="gram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діяльності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керується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законодавством</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України</w:t>
      </w:r>
      <w:proofErr w:type="spellEnd"/>
      <w:r w:rsidRPr="00694864">
        <w:rPr>
          <w:rFonts w:ascii="Times New Roman" w:hAnsi="Times New Roman" w:cs="Times New Roman"/>
          <w:color w:val="000000"/>
          <w:sz w:val="28"/>
          <w:szCs w:val="28"/>
        </w:rPr>
        <w:t xml:space="preserve"> та </w:t>
      </w:r>
      <w:proofErr w:type="spellStart"/>
      <w:r w:rsidRPr="00694864">
        <w:rPr>
          <w:rFonts w:ascii="Times New Roman" w:hAnsi="Times New Roman" w:cs="Times New Roman"/>
          <w:color w:val="000000"/>
          <w:sz w:val="28"/>
          <w:szCs w:val="28"/>
        </w:rPr>
        <w:t>іншими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нормативними</w:t>
      </w:r>
      <w:proofErr w:type="spellEnd"/>
      <w:r w:rsidRPr="00694864">
        <w:rPr>
          <w:rFonts w:ascii="Times New Roman" w:hAnsi="Times New Roman" w:cs="Times New Roman"/>
          <w:color w:val="000000"/>
          <w:sz w:val="28"/>
          <w:szCs w:val="28"/>
        </w:rPr>
        <w:t xml:space="preserve"> актами.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7. Якщо Комісія визначила, що це був </w:t>
      </w:r>
      <w:proofErr w:type="spellStart"/>
      <w:r w:rsidRPr="00694864">
        <w:rPr>
          <w:rFonts w:ascii="Times New Roman" w:hAnsi="Times New Roman" w:cs="Times New Roman"/>
          <w:color w:val="000000"/>
          <w:sz w:val="28"/>
          <w:szCs w:val="28"/>
          <w:lang w:val="uk-UA"/>
        </w:rPr>
        <w:t>булінг</w:t>
      </w:r>
      <w:proofErr w:type="spellEnd"/>
      <w:r w:rsidRPr="00694864">
        <w:rPr>
          <w:rFonts w:ascii="Times New Roman" w:hAnsi="Times New Roman" w:cs="Times New Roman"/>
          <w:color w:val="000000"/>
          <w:sz w:val="28"/>
          <w:szCs w:val="28"/>
          <w:lang w:val="uk-UA"/>
        </w:rPr>
        <w:t xml:space="preserve"> (цькування), а не одноразовий конфлікт чи сварка, тобто відповідні дії носять систематичний характер, то директор зобов’язаний повідомити уповноважені органи Національної поліції (ювенальна поліція) та службу у справах дітей.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8. У </w:t>
      </w:r>
      <w:proofErr w:type="spellStart"/>
      <w:r w:rsidRPr="00694864">
        <w:rPr>
          <w:rFonts w:ascii="Times New Roman" w:hAnsi="Times New Roman" w:cs="Times New Roman"/>
          <w:color w:val="000000"/>
          <w:sz w:val="28"/>
          <w:szCs w:val="28"/>
        </w:rPr>
        <w:t>разі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якщо</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Комісія</w:t>
      </w:r>
      <w:proofErr w:type="spellEnd"/>
      <w:r w:rsidRPr="00694864">
        <w:rPr>
          <w:rFonts w:ascii="Times New Roman" w:hAnsi="Times New Roman" w:cs="Times New Roman"/>
          <w:color w:val="000000"/>
          <w:sz w:val="28"/>
          <w:szCs w:val="28"/>
        </w:rPr>
        <w:t xml:space="preserve"> не </w:t>
      </w:r>
      <w:proofErr w:type="spellStart"/>
      <w:r w:rsidRPr="00694864">
        <w:rPr>
          <w:rFonts w:ascii="Times New Roman" w:hAnsi="Times New Roman" w:cs="Times New Roman"/>
          <w:color w:val="000000"/>
          <w:sz w:val="28"/>
          <w:szCs w:val="28"/>
        </w:rPr>
        <w:t>кваліфікує</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випадок</w:t>
      </w:r>
      <w:proofErr w:type="spellEnd"/>
      <w:r w:rsidRPr="00694864">
        <w:rPr>
          <w:rFonts w:ascii="Times New Roman" w:hAnsi="Times New Roman" w:cs="Times New Roman"/>
          <w:color w:val="000000"/>
          <w:sz w:val="28"/>
          <w:szCs w:val="28"/>
        </w:rPr>
        <w:t xml:space="preserve"> як </w:t>
      </w:r>
      <w:proofErr w:type="spellStart"/>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інг</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цькування</w:t>
      </w:r>
      <w:proofErr w:type="spellEnd"/>
      <w:r w:rsidRPr="00694864">
        <w:rPr>
          <w:rFonts w:ascii="Times New Roman" w:hAnsi="Times New Roman" w:cs="Times New Roman"/>
          <w:color w:val="000000"/>
          <w:sz w:val="28"/>
          <w:szCs w:val="28"/>
        </w:rPr>
        <w:t xml:space="preserve">), а </w:t>
      </w:r>
      <w:proofErr w:type="spellStart"/>
      <w:r w:rsidRPr="00694864">
        <w:rPr>
          <w:rFonts w:ascii="Times New Roman" w:hAnsi="Times New Roman" w:cs="Times New Roman"/>
          <w:color w:val="000000"/>
          <w:sz w:val="28"/>
          <w:szCs w:val="28"/>
        </w:rPr>
        <w:t>постраждалий</w:t>
      </w:r>
      <w:proofErr w:type="spellEnd"/>
      <w:r w:rsidRPr="00694864">
        <w:rPr>
          <w:rFonts w:ascii="Times New Roman" w:hAnsi="Times New Roman" w:cs="Times New Roman"/>
          <w:color w:val="000000"/>
          <w:sz w:val="28"/>
          <w:szCs w:val="28"/>
        </w:rPr>
        <w:t xml:space="preserve"> не </w:t>
      </w:r>
      <w:proofErr w:type="spellStart"/>
      <w:r w:rsidRPr="00694864">
        <w:rPr>
          <w:rFonts w:ascii="Times New Roman" w:hAnsi="Times New Roman" w:cs="Times New Roman"/>
          <w:color w:val="000000"/>
          <w:sz w:val="28"/>
          <w:szCs w:val="28"/>
        </w:rPr>
        <w:t>згодний</w:t>
      </w:r>
      <w:proofErr w:type="spellEnd"/>
      <w:r w:rsidRPr="00694864">
        <w:rPr>
          <w:rFonts w:ascii="Times New Roman" w:hAnsi="Times New Roman" w:cs="Times New Roman"/>
          <w:color w:val="000000"/>
          <w:sz w:val="28"/>
          <w:szCs w:val="28"/>
        </w:rPr>
        <w:t xml:space="preserve"> з </w:t>
      </w:r>
      <w:proofErr w:type="spellStart"/>
      <w:r w:rsidRPr="00694864">
        <w:rPr>
          <w:rFonts w:ascii="Times New Roman" w:hAnsi="Times New Roman" w:cs="Times New Roman"/>
          <w:color w:val="000000"/>
          <w:sz w:val="28"/>
          <w:szCs w:val="28"/>
        </w:rPr>
        <w:t>цим</w:t>
      </w:r>
      <w:proofErr w:type="spellEnd"/>
      <w:r w:rsidRPr="00694864">
        <w:rPr>
          <w:rFonts w:ascii="Times New Roman" w:hAnsi="Times New Roman" w:cs="Times New Roman"/>
          <w:color w:val="000000"/>
          <w:sz w:val="28"/>
          <w:szCs w:val="28"/>
        </w:rPr>
        <w:t xml:space="preserve">, то </w:t>
      </w:r>
      <w:proofErr w:type="spellStart"/>
      <w:r w:rsidRPr="00694864">
        <w:rPr>
          <w:rFonts w:ascii="Times New Roman" w:hAnsi="Times New Roman" w:cs="Times New Roman"/>
          <w:color w:val="000000"/>
          <w:sz w:val="28"/>
          <w:szCs w:val="28"/>
        </w:rPr>
        <w:t>він</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може</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одразу</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звернутись</w:t>
      </w:r>
      <w:proofErr w:type="spellEnd"/>
      <w:r w:rsidRPr="00694864">
        <w:rPr>
          <w:rFonts w:ascii="Times New Roman" w:hAnsi="Times New Roman" w:cs="Times New Roman"/>
          <w:color w:val="000000"/>
          <w:sz w:val="28"/>
          <w:szCs w:val="28"/>
        </w:rPr>
        <w:t xml:space="preserve"> до </w:t>
      </w:r>
      <w:proofErr w:type="spellStart"/>
      <w:r w:rsidRPr="00694864">
        <w:rPr>
          <w:rFonts w:ascii="Times New Roman" w:hAnsi="Times New Roman" w:cs="Times New Roman"/>
          <w:color w:val="000000"/>
          <w:sz w:val="28"/>
          <w:szCs w:val="28"/>
        </w:rPr>
        <w:t>органів</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Національної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поліції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України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із</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заявою</w:t>
      </w:r>
      <w:proofErr w:type="spellEnd"/>
      <w:r w:rsidRPr="00694864">
        <w:rPr>
          <w:rFonts w:ascii="Times New Roman" w:hAnsi="Times New Roman" w:cs="Times New Roman"/>
          <w:color w:val="000000"/>
          <w:sz w:val="28"/>
          <w:szCs w:val="28"/>
        </w:rPr>
        <w:t xml:space="preserve">, про </w:t>
      </w:r>
      <w:proofErr w:type="spellStart"/>
      <w:r w:rsidRPr="00694864">
        <w:rPr>
          <w:rFonts w:ascii="Times New Roman" w:hAnsi="Times New Roman" w:cs="Times New Roman"/>
          <w:color w:val="000000"/>
          <w:sz w:val="28"/>
          <w:szCs w:val="28"/>
        </w:rPr>
        <w:t>що</w:t>
      </w:r>
      <w:proofErr w:type="spellEnd"/>
      <w:r w:rsidRPr="00694864">
        <w:rPr>
          <w:rFonts w:ascii="Times New Roman" w:hAnsi="Times New Roman" w:cs="Times New Roman"/>
          <w:color w:val="000000"/>
          <w:sz w:val="28"/>
          <w:szCs w:val="28"/>
        </w:rPr>
        <w:t xml:space="preserve"> директор </w:t>
      </w:r>
      <w:proofErr w:type="spellStart"/>
      <w:r w:rsidRPr="00694864">
        <w:rPr>
          <w:rFonts w:ascii="Times New Roman" w:hAnsi="Times New Roman" w:cs="Times New Roman"/>
          <w:color w:val="000000"/>
          <w:sz w:val="28"/>
          <w:szCs w:val="28"/>
        </w:rPr>
        <w:t>має</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повідомити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постраждалого</w:t>
      </w:r>
      <w:proofErr w:type="spellEnd"/>
      <w:r w:rsidRPr="00694864">
        <w:rPr>
          <w:rFonts w:ascii="Times New Roman" w:hAnsi="Times New Roman" w:cs="Times New Roman"/>
          <w:color w:val="000000"/>
          <w:sz w:val="28"/>
          <w:szCs w:val="28"/>
        </w:rPr>
        <w:t xml:space="preserve">.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lastRenderedPageBreak/>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rsidR="009763BF" w:rsidRDefault="009763BF" w:rsidP="009763BF">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w:t>
      </w:r>
    </w:p>
    <w:p w:rsidR="009763BF" w:rsidRDefault="009763BF" w:rsidP="009763BF">
      <w:pPr>
        <w:tabs>
          <w:tab w:val="left" w:pos="9228"/>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11. Батьки </w:t>
      </w:r>
      <w:proofErr w:type="spellStart"/>
      <w:r w:rsidRPr="00694864">
        <w:rPr>
          <w:rFonts w:ascii="Times New Roman" w:hAnsi="Times New Roman" w:cs="Times New Roman"/>
          <w:color w:val="000000"/>
          <w:sz w:val="28"/>
          <w:szCs w:val="28"/>
        </w:rPr>
        <w:t>зобов’язані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виконувати</w:t>
      </w:r>
      <w:proofErr w:type="spellEnd"/>
      <w:r w:rsidRPr="00694864">
        <w:rPr>
          <w:rFonts w:ascii="Times New Roman" w:hAnsi="Times New Roman" w:cs="Times New Roman"/>
          <w:color w:val="000000"/>
          <w:sz w:val="28"/>
          <w:szCs w:val="28"/>
        </w:rPr>
        <w:t xml:space="preserve"> </w:t>
      </w:r>
      <w:proofErr w:type="spellStart"/>
      <w:proofErr w:type="gramStart"/>
      <w:r w:rsidRPr="00694864">
        <w:rPr>
          <w:rFonts w:ascii="Times New Roman" w:hAnsi="Times New Roman" w:cs="Times New Roman"/>
          <w:color w:val="000000"/>
          <w:sz w:val="28"/>
          <w:szCs w:val="28"/>
        </w:rPr>
        <w:t>р</w:t>
      </w:r>
      <w:proofErr w:type="gramEnd"/>
      <w:r w:rsidRPr="00694864">
        <w:rPr>
          <w:rFonts w:ascii="Times New Roman" w:hAnsi="Times New Roman" w:cs="Times New Roman"/>
          <w:color w:val="000000"/>
          <w:sz w:val="28"/>
          <w:szCs w:val="28"/>
        </w:rPr>
        <w:t>ішення</w:t>
      </w:r>
      <w:proofErr w:type="spellEnd"/>
      <w:r w:rsidRPr="00694864">
        <w:rPr>
          <w:rFonts w:ascii="Times New Roman" w:hAnsi="Times New Roman" w:cs="Times New Roman"/>
          <w:color w:val="000000"/>
          <w:sz w:val="28"/>
          <w:szCs w:val="28"/>
        </w:rPr>
        <w:t xml:space="preserve"> та </w:t>
      </w:r>
      <w:proofErr w:type="spellStart"/>
      <w:r w:rsidRPr="00694864">
        <w:rPr>
          <w:rFonts w:ascii="Times New Roman" w:hAnsi="Times New Roman" w:cs="Times New Roman"/>
          <w:color w:val="000000"/>
          <w:sz w:val="28"/>
          <w:szCs w:val="28"/>
        </w:rPr>
        <w:t>рекомендації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Комісії</w:t>
      </w:r>
      <w:proofErr w:type="spellEnd"/>
      <w:r w:rsidRPr="006948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rsidR="009763BF" w:rsidRPr="00677DA7" w:rsidRDefault="009763BF" w:rsidP="009763BF">
      <w:pPr>
        <w:tabs>
          <w:tab w:val="left" w:pos="9228"/>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roofErr w:type="spellStart"/>
      <w:r w:rsidRPr="00694864">
        <w:rPr>
          <w:rFonts w:ascii="Times New Roman" w:hAnsi="Times New Roman" w:cs="Times New Roman"/>
          <w:b/>
          <w:bCs/>
          <w:color w:val="000000"/>
          <w:sz w:val="28"/>
          <w:szCs w:val="28"/>
        </w:rPr>
        <w:t>Терміни</w:t>
      </w:r>
      <w:proofErr w:type="spellEnd"/>
      <w:r w:rsidRPr="00694864">
        <w:rPr>
          <w:rFonts w:ascii="Times New Roman" w:hAnsi="Times New Roman" w:cs="Times New Roman"/>
          <w:b/>
          <w:bCs/>
          <w:color w:val="000000"/>
          <w:sz w:val="28"/>
          <w:szCs w:val="28"/>
        </w:rPr>
        <w:t xml:space="preserve"> </w:t>
      </w:r>
      <w:proofErr w:type="spellStart"/>
      <w:r w:rsidRPr="00694864">
        <w:rPr>
          <w:rFonts w:ascii="Times New Roman" w:hAnsi="Times New Roman" w:cs="Times New Roman"/>
          <w:b/>
          <w:bCs/>
          <w:color w:val="000000"/>
          <w:sz w:val="28"/>
          <w:szCs w:val="28"/>
        </w:rPr>
        <w:t>подання</w:t>
      </w:r>
      <w:proofErr w:type="spellEnd"/>
      <w:r w:rsidRPr="00694864">
        <w:rPr>
          <w:rFonts w:ascii="Times New Roman" w:hAnsi="Times New Roman" w:cs="Times New Roman"/>
          <w:b/>
          <w:bCs/>
          <w:color w:val="000000"/>
          <w:sz w:val="28"/>
          <w:szCs w:val="28"/>
        </w:rPr>
        <w:t xml:space="preserve"> та </w:t>
      </w:r>
      <w:proofErr w:type="spellStart"/>
      <w:r w:rsidRPr="00694864">
        <w:rPr>
          <w:rFonts w:ascii="Times New Roman" w:hAnsi="Times New Roman" w:cs="Times New Roman"/>
          <w:b/>
          <w:bCs/>
          <w:color w:val="000000"/>
          <w:sz w:val="28"/>
          <w:szCs w:val="28"/>
        </w:rPr>
        <w:t>розгляду</w:t>
      </w:r>
      <w:proofErr w:type="spellEnd"/>
      <w:r w:rsidRPr="00694864">
        <w:rPr>
          <w:rFonts w:ascii="Times New Roman" w:hAnsi="Times New Roman" w:cs="Times New Roman"/>
          <w:b/>
          <w:bCs/>
          <w:color w:val="000000"/>
          <w:sz w:val="28"/>
          <w:szCs w:val="28"/>
        </w:rPr>
        <w:t xml:space="preserve"> </w:t>
      </w:r>
      <w:proofErr w:type="spellStart"/>
      <w:r w:rsidRPr="00694864">
        <w:rPr>
          <w:rFonts w:ascii="Times New Roman" w:hAnsi="Times New Roman" w:cs="Times New Roman"/>
          <w:b/>
          <w:bCs/>
          <w:color w:val="000000"/>
          <w:sz w:val="28"/>
          <w:szCs w:val="28"/>
        </w:rPr>
        <w:t>Заяв</w:t>
      </w:r>
      <w:proofErr w:type="spellEnd"/>
      <w:r w:rsidRPr="0069486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1. </w:t>
      </w:r>
      <w:proofErr w:type="spellStart"/>
      <w:r w:rsidRPr="00694864">
        <w:rPr>
          <w:rFonts w:ascii="Times New Roman" w:hAnsi="Times New Roman" w:cs="Times New Roman"/>
          <w:color w:val="000000"/>
          <w:sz w:val="28"/>
          <w:szCs w:val="28"/>
        </w:rPr>
        <w:t>Заявники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зобов’язані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терміново</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повідомляти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керівнику</w:t>
      </w:r>
      <w:proofErr w:type="spellEnd"/>
      <w:r w:rsidRPr="00694864">
        <w:rPr>
          <w:rFonts w:ascii="Times New Roman" w:hAnsi="Times New Roman" w:cs="Times New Roman"/>
          <w:color w:val="000000"/>
          <w:sz w:val="28"/>
          <w:szCs w:val="28"/>
        </w:rPr>
        <w:t xml:space="preserve"> закладу про </w:t>
      </w:r>
      <w:proofErr w:type="spellStart"/>
      <w:r w:rsidRPr="00694864">
        <w:rPr>
          <w:rFonts w:ascii="Times New Roman" w:hAnsi="Times New Roman" w:cs="Times New Roman"/>
          <w:color w:val="000000"/>
          <w:sz w:val="28"/>
          <w:szCs w:val="28"/>
        </w:rPr>
        <w:t>випадки</w:t>
      </w:r>
      <w:proofErr w:type="spellEnd"/>
      <w:r w:rsidRPr="00694864">
        <w:rPr>
          <w:rFonts w:ascii="Times New Roman" w:hAnsi="Times New Roman" w:cs="Times New Roman"/>
          <w:color w:val="000000"/>
          <w:sz w:val="28"/>
          <w:szCs w:val="28"/>
        </w:rPr>
        <w:t xml:space="preserve"> </w:t>
      </w:r>
      <w:proofErr w:type="spellStart"/>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інгу</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цькування</w:t>
      </w:r>
      <w:proofErr w:type="spellEnd"/>
      <w:r w:rsidRPr="00694864">
        <w:rPr>
          <w:rFonts w:ascii="Times New Roman" w:hAnsi="Times New Roman" w:cs="Times New Roman"/>
          <w:color w:val="000000"/>
          <w:sz w:val="28"/>
          <w:szCs w:val="28"/>
        </w:rPr>
        <w:t xml:space="preserve">), а </w:t>
      </w:r>
      <w:proofErr w:type="spellStart"/>
      <w:r w:rsidRPr="00694864">
        <w:rPr>
          <w:rFonts w:ascii="Times New Roman" w:hAnsi="Times New Roman" w:cs="Times New Roman"/>
          <w:color w:val="000000"/>
          <w:sz w:val="28"/>
          <w:szCs w:val="28"/>
        </w:rPr>
        <w:t>також</w:t>
      </w:r>
      <w:proofErr w:type="spellEnd"/>
      <w:r w:rsidRPr="00694864">
        <w:rPr>
          <w:rFonts w:ascii="Times New Roman" w:hAnsi="Times New Roman" w:cs="Times New Roman"/>
          <w:color w:val="000000"/>
          <w:sz w:val="28"/>
          <w:szCs w:val="28"/>
        </w:rPr>
        <w:t xml:space="preserve"> подати </w:t>
      </w:r>
      <w:proofErr w:type="spellStart"/>
      <w:r w:rsidRPr="00694864">
        <w:rPr>
          <w:rFonts w:ascii="Times New Roman" w:hAnsi="Times New Roman" w:cs="Times New Roman"/>
          <w:color w:val="000000"/>
          <w:sz w:val="28"/>
          <w:szCs w:val="28"/>
        </w:rPr>
        <w:t>Заяву</w:t>
      </w:r>
      <w:proofErr w:type="spellEnd"/>
      <w:r w:rsidRPr="00694864">
        <w:rPr>
          <w:rFonts w:ascii="Times New Roman" w:hAnsi="Times New Roman" w:cs="Times New Roman"/>
          <w:color w:val="000000"/>
          <w:sz w:val="28"/>
          <w:szCs w:val="28"/>
        </w:rPr>
        <w:t xml:space="preserve">. </w:t>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2. </w:t>
      </w:r>
      <w:proofErr w:type="spellStart"/>
      <w:r w:rsidRPr="00694864">
        <w:rPr>
          <w:rFonts w:ascii="Times New Roman" w:hAnsi="Times New Roman" w:cs="Times New Roman"/>
          <w:color w:val="000000"/>
          <w:sz w:val="28"/>
          <w:szCs w:val="28"/>
        </w:rPr>
        <w:t>Рішення</w:t>
      </w:r>
      <w:proofErr w:type="spellEnd"/>
      <w:r w:rsidRPr="00694864">
        <w:rPr>
          <w:rFonts w:ascii="Times New Roman" w:hAnsi="Times New Roman" w:cs="Times New Roman"/>
          <w:color w:val="000000"/>
          <w:sz w:val="28"/>
          <w:szCs w:val="28"/>
        </w:rPr>
        <w:t xml:space="preserve"> про </w:t>
      </w:r>
      <w:proofErr w:type="spellStart"/>
      <w:r w:rsidRPr="00694864">
        <w:rPr>
          <w:rFonts w:ascii="Times New Roman" w:hAnsi="Times New Roman" w:cs="Times New Roman"/>
          <w:color w:val="000000"/>
          <w:sz w:val="28"/>
          <w:szCs w:val="28"/>
        </w:rPr>
        <w:t>проведення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розслідування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із</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визначенням</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уповноважених</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осіб</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видається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протягом</w:t>
      </w:r>
      <w:proofErr w:type="spellEnd"/>
      <w:r w:rsidRPr="00694864">
        <w:rPr>
          <w:rFonts w:ascii="Times New Roman" w:hAnsi="Times New Roman" w:cs="Times New Roman"/>
          <w:color w:val="000000"/>
          <w:sz w:val="28"/>
          <w:szCs w:val="28"/>
        </w:rPr>
        <w:t xml:space="preserve"> 1 </w:t>
      </w:r>
      <w:proofErr w:type="spellStart"/>
      <w:r w:rsidRPr="00694864">
        <w:rPr>
          <w:rFonts w:ascii="Times New Roman" w:hAnsi="Times New Roman" w:cs="Times New Roman"/>
          <w:color w:val="000000"/>
          <w:sz w:val="28"/>
          <w:szCs w:val="28"/>
        </w:rPr>
        <w:t>робочого</w:t>
      </w:r>
      <w:proofErr w:type="spellEnd"/>
      <w:r w:rsidRPr="00694864">
        <w:rPr>
          <w:rFonts w:ascii="Times New Roman" w:hAnsi="Times New Roman" w:cs="Times New Roman"/>
          <w:color w:val="000000"/>
          <w:sz w:val="28"/>
          <w:szCs w:val="28"/>
        </w:rPr>
        <w:t xml:space="preserve"> дня з </w:t>
      </w:r>
      <w:proofErr w:type="spellStart"/>
      <w:r w:rsidRPr="00694864">
        <w:rPr>
          <w:rFonts w:ascii="Times New Roman" w:hAnsi="Times New Roman" w:cs="Times New Roman"/>
          <w:color w:val="000000"/>
          <w:sz w:val="28"/>
          <w:szCs w:val="28"/>
        </w:rPr>
        <w:t>дати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подання</w:t>
      </w:r>
      <w:proofErr w:type="spellEnd"/>
      <w:proofErr w:type="gramStart"/>
      <w:r w:rsidRPr="00694864">
        <w:rPr>
          <w:rFonts w:ascii="Times New Roman" w:hAnsi="Times New Roman" w:cs="Times New Roman"/>
          <w:color w:val="000000"/>
          <w:sz w:val="28"/>
          <w:szCs w:val="28"/>
        </w:rPr>
        <w:t xml:space="preserve"> З</w:t>
      </w:r>
      <w:proofErr w:type="gramEnd"/>
      <w:r w:rsidRPr="00694864">
        <w:rPr>
          <w:rFonts w:ascii="Times New Roman" w:hAnsi="Times New Roman" w:cs="Times New Roman"/>
          <w:color w:val="000000"/>
          <w:sz w:val="28"/>
          <w:szCs w:val="28"/>
        </w:rPr>
        <w:t xml:space="preserve">аяви. </w:t>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Розслідування випадків </w:t>
      </w:r>
      <w:proofErr w:type="spellStart"/>
      <w:r w:rsidRPr="00694864">
        <w:rPr>
          <w:rFonts w:ascii="Times New Roman" w:hAnsi="Times New Roman" w:cs="Times New Roman"/>
          <w:color w:val="000000"/>
          <w:sz w:val="28"/>
          <w:szCs w:val="28"/>
          <w:lang w:val="uk-UA"/>
        </w:rPr>
        <w:t>булінгу</w:t>
      </w:r>
      <w:proofErr w:type="spellEnd"/>
      <w:r w:rsidRPr="00694864">
        <w:rPr>
          <w:rFonts w:ascii="Times New Roman" w:hAnsi="Times New Roman" w:cs="Times New Roman"/>
          <w:color w:val="000000"/>
          <w:sz w:val="28"/>
          <w:szCs w:val="28"/>
          <w:lang w:val="uk-UA"/>
        </w:rPr>
        <w:t xml:space="preserve"> (цькування) уповноваженими особами здійснюється протягом 3 робочих днів з дати видання рішення про проведення розслідування. </w:t>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4. За результатами </w:t>
      </w:r>
      <w:proofErr w:type="spellStart"/>
      <w:r w:rsidRPr="00694864">
        <w:rPr>
          <w:rFonts w:ascii="Times New Roman" w:hAnsi="Times New Roman" w:cs="Times New Roman"/>
          <w:color w:val="000000"/>
          <w:sz w:val="28"/>
          <w:szCs w:val="28"/>
        </w:rPr>
        <w:t>розслідування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протягом</w:t>
      </w:r>
      <w:proofErr w:type="spellEnd"/>
      <w:r w:rsidRPr="00694864">
        <w:rPr>
          <w:rFonts w:ascii="Times New Roman" w:hAnsi="Times New Roman" w:cs="Times New Roman"/>
          <w:color w:val="000000"/>
          <w:sz w:val="28"/>
          <w:szCs w:val="28"/>
        </w:rPr>
        <w:t xml:space="preserve"> 1 </w:t>
      </w:r>
      <w:proofErr w:type="spellStart"/>
      <w:r w:rsidRPr="00694864">
        <w:rPr>
          <w:rFonts w:ascii="Times New Roman" w:hAnsi="Times New Roman" w:cs="Times New Roman"/>
          <w:color w:val="000000"/>
          <w:sz w:val="28"/>
          <w:szCs w:val="28"/>
        </w:rPr>
        <w:t>робочих</w:t>
      </w:r>
      <w:proofErr w:type="spellEnd"/>
      <w:r w:rsidRPr="00694864">
        <w:rPr>
          <w:rFonts w:ascii="Times New Roman" w:hAnsi="Times New Roman" w:cs="Times New Roman"/>
          <w:color w:val="000000"/>
          <w:sz w:val="28"/>
          <w:szCs w:val="28"/>
        </w:rPr>
        <w:t xml:space="preserve"> дня </w:t>
      </w:r>
      <w:proofErr w:type="spellStart"/>
      <w:r w:rsidRPr="00694864">
        <w:rPr>
          <w:rFonts w:ascii="Times New Roman" w:hAnsi="Times New Roman" w:cs="Times New Roman"/>
          <w:color w:val="000000"/>
          <w:sz w:val="28"/>
          <w:szCs w:val="28"/>
        </w:rPr>
        <w:t>створюється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Комісія</w:t>
      </w:r>
      <w:proofErr w:type="spellEnd"/>
      <w:r w:rsidRPr="00694864">
        <w:rPr>
          <w:rFonts w:ascii="Times New Roman" w:hAnsi="Times New Roman" w:cs="Times New Roman"/>
          <w:color w:val="000000"/>
          <w:sz w:val="28"/>
          <w:szCs w:val="28"/>
        </w:rPr>
        <w:t xml:space="preserve"> та </w:t>
      </w:r>
      <w:proofErr w:type="spellStart"/>
      <w:r w:rsidRPr="00694864">
        <w:rPr>
          <w:rFonts w:ascii="Times New Roman" w:hAnsi="Times New Roman" w:cs="Times New Roman"/>
          <w:color w:val="000000"/>
          <w:sz w:val="28"/>
          <w:szCs w:val="28"/>
        </w:rPr>
        <w:t>призначається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її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засідання</w:t>
      </w:r>
      <w:proofErr w:type="spellEnd"/>
      <w:r w:rsidRPr="00694864">
        <w:rPr>
          <w:rFonts w:ascii="Times New Roman" w:hAnsi="Times New Roman" w:cs="Times New Roman"/>
          <w:color w:val="000000"/>
          <w:sz w:val="28"/>
          <w:szCs w:val="28"/>
        </w:rPr>
        <w:t xml:space="preserve"> на </w:t>
      </w:r>
      <w:proofErr w:type="spellStart"/>
      <w:r w:rsidRPr="00694864">
        <w:rPr>
          <w:rFonts w:ascii="Times New Roman" w:hAnsi="Times New Roman" w:cs="Times New Roman"/>
          <w:color w:val="000000"/>
          <w:sz w:val="28"/>
          <w:szCs w:val="28"/>
        </w:rPr>
        <w:t>визначену</w:t>
      </w:r>
      <w:proofErr w:type="spellEnd"/>
      <w:r w:rsidRPr="00694864">
        <w:rPr>
          <w:rFonts w:ascii="Times New Roman" w:hAnsi="Times New Roman" w:cs="Times New Roman"/>
          <w:color w:val="000000"/>
          <w:sz w:val="28"/>
          <w:szCs w:val="28"/>
        </w:rPr>
        <w:t xml:space="preserve"> дату але не </w:t>
      </w:r>
      <w:proofErr w:type="spellStart"/>
      <w:proofErr w:type="gramStart"/>
      <w:r w:rsidRPr="00694864">
        <w:rPr>
          <w:rFonts w:ascii="Times New Roman" w:hAnsi="Times New Roman" w:cs="Times New Roman"/>
          <w:color w:val="000000"/>
          <w:sz w:val="28"/>
          <w:szCs w:val="28"/>
        </w:rPr>
        <w:t>п</w:t>
      </w:r>
      <w:proofErr w:type="gramEnd"/>
      <w:r w:rsidRPr="00694864">
        <w:rPr>
          <w:rFonts w:ascii="Times New Roman" w:hAnsi="Times New Roman" w:cs="Times New Roman"/>
          <w:color w:val="000000"/>
          <w:sz w:val="28"/>
          <w:szCs w:val="28"/>
        </w:rPr>
        <w:t>ізніше</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чим</w:t>
      </w:r>
      <w:proofErr w:type="spellEnd"/>
      <w:r w:rsidRPr="00694864">
        <w:rPr>
          <w:rFonts w:ascii="Times New Roman" w:hAnsi="Times New Roman" w:cs="Times New Roman"/>
          <w:color w:val="000000"/>
          <w:sz w:val="28"/>
          <w:szCs w:val="28"/>
        </w:rPr>
        <w:t xml:space="preserve"> через 3 </w:t>
      </w:r>
      <w:proofErr w:type="spellStart"/>
      <w:r w:rsidRPr="00694864">
        <w:rPr>
          <w:rFonts w:ascii="Times New Roman" w:hAnsi="Times New Roman" w:cs="Times New Roman"/>
          <w:color w:val="000000"/>
          <w:sz w:val="28"/>
          <w:szCs w:val="28"/>
        </w:rPr>
        <w:t>робочих</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дні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після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створення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Комісії</w:t>
      </w:r>
      <w:proofErr w:type="spellEnd"/>
      <w:r w:rsidRPr="00694864">
        <w:rPr>
          <w:rFonts w:ascii="Times New Roman" w:hAnsi="Times New Roman" w:cs="Times New Roman"/>
          <w:color w:val="000000"/>
          <w:sz w:val="28"/>
          <w:szCs w:val="28"/>
        </w:rPr>
        <w:t xml:space="preserve">. </w:t>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5. Директор </w:t>
      </w:r>
      <w:proofErr w:type="spellStart"/>
      <w:r w:rsidRPr="00694864">
        <w:rPr>
          <w:rFonts w:ascii="Times New Roman" w:hAnsi="Times New Roman" w:cs="Times New Roman"/>
          <w:color w:val="000000"/>
          <w:sz w:val="28"/>
          <w:szCs w:val="28"/>
        </w:rPr>
        <w:t>зобов’язаний</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повідомити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уповноважені</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органи</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Національної</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поліції</w:t>
      </w:r>
      <w:proofErr w:type="spellEnd"/>
      <w:r w:rsidRPr="00694864">
        <w:rPr>
          <w:rFonts w:ascii="Times New Roman" w:hAnsi="Times New Roman" w:cs="Times New Roman"/>
          <w:color w:val="000000"/>
          <w:sz w:val="28"/>
          <w:szCs w:val="28"/>
        </w:rPr>
        <w:t xml:space="preserve"> (ювенальна </w:t>
      </w:r>
      <w:proofErr w:type="spellStart"/>
      <w:r w:rsidRPr="00694864">
        <w:rPr>
          <w:rFonts w:ascii="Times New Roman" w:hAnsi="Times New Roman" w:cs="Times New Roman"/>
          <w:color w:val="000000"/>
          <w:sz w:val="28"/>
          <w:szCs w:val="28"/>
        </w:rPr>
        <w:t>поліція</w:t>
      </w:r>
      <w:proofErr w:type="spellEnd"/>
      <w:r w:rsidRPr="00694864">
        <w:rPr>
          <w:rFonts w:ascii="Times New Roman" w:hAnsi="Times New Roman" w:cs="Times New Roman"/>
          <w:color w:val="000000"/>
          <w:sz w:val="28"/>
          <w:szCs w:val="28"/>
        </w:rPr>
        <w:t xml:space="preserve">) та службу у справах </w:t>
      </w:r>
      <w:proofErr w:type="spellStart"/>
      <w:r w:rsidRPr="00694864">
        <w:rPr>
          <w:rFonts w:ascii="Times New Roman" w:hAnsi="Times New Roman" w:cs="Times New Roman"/>
          <w:color w:val="000000"/>
          <w:sz w:val="28"/>
          <w:szCs w:val="28"/>
        </w:rPr>
        <w:t>дітей</w:t>
      </w:r>
      <w:proofErr w:type="spellEnd"/>
      <w:r w:rsidRPr="00694864">
        <w:rPr>
          <w:rFonts w:ascii="Times New Roman" w:hAnsi="Times New Roman" w:cs="Times New Roman"/>
          <w:color w:val="000000"/>
          <w:sz w:val="28"/>
          <w:szCs w:val="28"/>
        </w:rPr>
        <w:t xml:space="preserve"> про </w:t>
      </w:r>
      <w:proofErr w:type="spellStart"/>
      <w:r w:rsidRPr="00694864">
        <w:rPr>
          <w:rFonts w:ascii="Times New Roman" w:hAnsi="Times New Roman" w:cs="Times New Roman"/>
          <w:color w:val="000000"/>
          <w:sz w:val="28"/>
          <w:szCs w:val="28"/>
        </w:rPr>
        <w:t>кваліфікований</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Комісією</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випадок</w:t>
      </w:r>
      <w:proofErr w:type="spellEnd"/>
      <w:r w:rsidRPr="00694864">
        <w:rPr>
          <w:rFonts w:ascii="Times New Roman" w:hAnsi="Times New Roman" w:cs="Times New Roman"/>
          <w:color w:val="000000"/>
          <w:sz w:val="28"/>
          <w:szCs w:val="28"/>
        </w:rPr>
        <w:t xml:space="preserve"> </w:t>
      </w:r>
      <w:proofErr w:type="spellStart"/>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інгу</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цькування</w:t>
      </w:r>
      <w:proofErr w:type="spellEnd"/>
      <w:r w:rsidRPr="00694864">
        <w:rPr>
          <w:rFonts w:ascii="Times New Roman" w:hAnsi="Times New Roman" w:cs="Times New Roman"/>
          <w:color w:val="000000"/>
          <w:sz w:val="28"/>
          <w:szCs w:val="28"/>
        </w:rPr>
        <w:t xml:space="preserve">) </w:t>
      </w:r>
      <w:proofErr w:type="spellStart"/>
      <w:r w:rsidRPr="00694864">
        <w:rPr>
          <w:rFonts w:ascii="Times New Roman" w:hAnsi="Times New Roman" w:cs="Times New Roman"/>
          <w:color w:val="000000"/>
          <w:sz w:val="28"/>
          <w:szCs w:val="28"/>
        </w:rPr>
        <w:t>протягом</w:t>
      </w:r>
      <w:proofErr w:type="spellEnd"/>
      <w:r w:rsidRPr="00694864">
        <w:rPr>
          <w:rFonts w:ascii="Times New Roman" w:hAnsi="Times New Roman" w:cs="Times New Roman"/>
          <w:color w:val="000000"/>
          <w:sz w:val="28"/>
          <w:szCs w:val="28"/>
        </w:rPr>
        <w:t xml:space="preserve"> одного дня. </w:t>
      </w: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9763BF" w:rsidRDefault="009763BF" w:rsidP="009763BF">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Заступник директора з ВР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Олена СТЕЦЮК</w:t>
      </w:r>
    </w:p>
    <w:p w:rsidR="00B058F7" w:rsidRPr="009763BF" w:rsidRDefault="009763BF">
      <w:pPr>
        <w:rPr>
          <w:lang w:val="uk-UA"/>
        </w:rPr>
      </w:pPr>
      <w:bookmarkStart w:id="0" w:name="_GoBack"/>
      <w:bookmarkEnd w:id="0"/>
    </w:p>
    <w:sectPr w:rsidR="00B058F7" w:rsidRPr="009763BF" w:rsidSect="00DB4CD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BF"/>
    <w:rsid w:val="00104372"/>
    <w:rsid w:val="00406033"/>
    <w:rsid w:val="006A4368"/>
    <w:rsid w:val="009763BF"/>
    <w:rsid w:val="00BF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3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3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ЛенОК</dc:creator>
  <cp:lastModifiedBy>ЛенОК</cp:lastModifiedBy>
  <cp:revision>1</cp:revision>
  <dcterms:created xsi:type="dcterms:W3CDTF">2020-09-20T11:15:00Z</dcterms:created>
  <dcterms:modified xsi:type="dcterms:W3CDTF">2020-09-20T11:15:00Z</dcterms:modified>
</cp:coreProperties>
</file>